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258B" w14:textId="4469C00D" w:rsidR="00D17461" w:rsidRPr="00ED1758" w:rsidRDefault="00ED1758" w:rsidP="00ED1758">
      <w:pPr>
        <w:spacing w:after="0" w:line="276" w:lineRule="auto"/>
      </w:pPr>
      <w:r w:rsidRPr="00ED1758">
        <w:rPr>
          <w:noProof/>
        </w:rPr>
        <w:drawing>
          <wp:anchor distT="0" distB="0" distL="114300" distR="114300" simplePos="0" relativeHeight="251659264" behindDoc="1" locked="0" layoutInCell="1" allowOverlap="1" wp14:anchorId="159BC036" wp14:editId="7CB1CB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08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441" y="21250"/>
                <wp:lineTo x="21441" y="0"/>
                <wp:lineTo x="0" y="0"/>
              </wp:wrapPolygon>
            </wp:wrapTight>
            <wp:docPr id="15" name="image6.jpeg" descr="Εικόνα που περιέχει κείμενο, λογότυπο, γραμματοσειρά, γραφιστικ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.jpeg" descr="Εικόνα που περιέχει κείμενο, λογότυπο, γραμματοσειρά, γραφιστική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74" w:rsidRPr="00ED1758">
        <w:rPr>
          <w:noProof/>
        </w:rPr>
        <w:drawing>
          <wp:anchor distT="0" distB="0" distL="114300" distR="114300" simplePos="0" relativeHeight="251658240" behindDoc="1" locked="0" layoutInCell="1" allowOverlap="1" wp14:anchorId="5A211D99" wp14:editId="6CDA33B6">
            <wp:simplePos x="0" y="0"/>
            <wp:positionH relativeFrom="column">
              <wp:posOffset>3648075</wp:posOffset>
            </wp:positionH>
            <wp:positionV relativeFrom="paragraph">
              <wp:posOffset>142240</wp:posOffset>
            </wp:positionV>
            <wp:extent cx="187515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85" y="21304"/>
                <wp:lineTo x="21285" y="0"/>
                <wp:lineTo x="0" y="0"/>
              </wp:wrapPolygon>
            </wp:wrapTight>
            <wp:docPr id="104172003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F35" w:rsidRPr="00ED1758">
        <w:t xml:space="preserve"> </w:t>
      </w:r>
    </w:p>
    <w:p w14:paraId="6449D3A5" w14:textId="16FF27F7" w:rsidR="00D17461" w:rsidRPr="00ED1758" w:rsidRDefault="00D17461" w:rsidP="00ED1758">
      <w:pPr>
        <w:spacing w:after="0" w:line="276" w:lineRule="auto"/>
      </w:pPr>
    </w:p>
    <w:p w14:paraId="6F08FDA2" w14:textId="465E33DB" w:rsidR="00A80F35" w:rsidRPr="00ED1758" w:rsidRDefault="00A80F35" w:rsidP="00ED1758">
      <w:pPr>
        <w:spacing w:after="0" w:line="276" w:lineRule="auto"/>
        <w:jc w:val="center"/>
      </w:pPr>
    </w:p>
    <w:p w14:paraId="11E4B2E4" w14:textId="05061410" w:rsidR="00A80F35" w:rsidRPr="00ED1758" w:rsidRDefault="00A80F35" w:rsidP="00ED1758">
      <w:pPr>
        <w:spacing w:after="0" w:line="276" w:lineRule="auto"/>
        <w:jc w:val="center"/>
      </w:pPr>
    </w:p>
    <w:p w14:paraId="509E79BB" w14:textId="77777777" w:rsidR="007F2CC4" w:rsidRPr="00ED1758" w:rsidRDefault="007F2CC4" w:rsidP="00ED1758">
      <w:pPr>
        <w:spacing w:after="0" w:line="276" w:lineRule="auto"/>
        <w:jc w:val="center"/>
      </w:pPr>
    </w:p>
    <w:p w14:paraId="2F118D8F" w14:textId="77777777" w:rsidR="00ED1758" w:rsidRDefault="00ED1758" w:rsidP="00ED1758">
      <w:pPr>
        <w:spacing w:after="0" w:line="276" w:lineRule="auto"/>
        <w:jc w:val="center"/>
      </w:pPr>
    </w:p>
    <w:p w14:paraId="29F29817" w14:textId="77777777" w:rsidR="00ED1758" w:rsidRDefault="00ED1758" w:rsidP="00ED1758">
      <w:pPr>
        <w:spacing w:after="0" w:line="276" w:lineRule="auto"/>
        <w:jc w:val="center"/>
      </w:pPr>
    </w:p>
    <w:p w14:paraId="4C190DEC" w14:textId="77777777" w:rsidR="00ED1758" w:rsidRDefault="00ED1758" w:rsidP="00ED1758">
      <w:pPr>
        <w:spacing w:after="0" w:line="276" w:lineRule="auto"/>
        <w:jc w:val="center"/>
      </w:pPr>
    </w:p>
    <w:p w14:paraId="173170C4" w14:textId="77777777" w:rsidR="00ED1758" w:rsidRDefault="00ED1758" w:rsidP="00ED1758">
      <w:pPr>
        <w:spacing w:after="0" w:line="276" w:lineRule="auto"/>
        <w:jc w:val="center"/>
      </w:pPr>
    </w:p>
    <w:p w14:paraId="4C80BF8A" w14:textId="77777777" w:rsidR="0007163F" w:rsidRDefault="0007163F" w:rsidP="00ED1758">
      <w:pPr>
        <w:spacing w:after="0" w:line="276" w:lineRule="auto"/>
        <w:jc w:val="center"/>
        <w:rPr>
          <w:b/>
          <w:bCs/>
          <w:sz w:val="32"/>
          <w:szCs w:val="32"/>
        </w:rPr>
      </w:pPr>
    </w:p>
    <w:p w14:paraId="22EA400D" w14:textId="3E3CF893" w:rsidR="00A80F35" w:rsidRPr="00C21E50" w:rsidRDefault="007F2CC4" w:rsidP="00ED1758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C21E50">
        <w:rPr>
          <w:b/>
          <w:bCs/>
          <w:sz w:val="32"/>
          <w:szCs w:val="32"/>
        </w:rPr>
        <w:t>ΔΕΛΤΙΟ ΤΥΠΟΥ</w:t>
      </w:r>
      <w:r w:rsidR="00CE1F67">
        <w:rPr>
          <w:b/>
          <w:bCs/>
          <w:sz w:val="32"/>
          <w:szCs w:val="32"/>
        </w:rPr>
        <w:t xml:space="preserve"> </w:t>
      </w:r>
      <w:r w:rsidR="00885B67">
        <w:rPr>
          <w:b/>
          <w:bCs/>
          <w:sz w:val="32"/>
          <w:szCs w:val="32"/>
        </w:rPr>
        <w:t>8</w:t>
      </w:r>
      <w:r w:rsidR="00CE1F67">
        <w:rPr>
          <w:b/>
          <w:bCs/>
          <w:sz w:val="32"/>
          <w:szCs w:val="32"/>
        </w:rPr>
        <w:t>/9</w:t>
      </w:r>
    </w:p>
    <w:p w14:paraId="368F6932" w14:textId="3521F982" w:rsidR="007F2CC4" w:rsidRPr="00C21E50" w:rsidRDefault="00AE0BF3" w:rsidP="00ED1758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Εργαστήριο Κεφαλαιοποίησης</w:t>
      </w:r>
      <w:r w:rsidR="007F2CC4" w:rsidRPr="00C21E5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666E19D" w14:textId="77777777" w:rsidR="00ED1758" w:rsidRPr="00F62A64" w:rsidRDefault="00ED1758" w:rsidP="00ED175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3205023" w14:textId="10847030" w:rsidR="002534E2" w:rsidRPr="00ED1758" w:rsidRDefault="007C64E9" w:rsidP="007C665E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ED1758">
        <w:rPr>
          <w:rFonts w:asciiTheme="majorHAnsi" w:hAnsiTheme="majorHAnsi" w:cstheme="majorHAnsi"/>
          <w:lang w:val="en-US"/>
        </w:rPr>
        <w:t>To</w:t>
      </w:r>
      <w:r w:rsidR="007844D5" w:rsidRPr="00ED1758">
        <w:rPr>
          <w:rFonts w:asciiTheme="majorHAnsi" w:hAnsiTheme="majorHAnsi" w:cstheme="majorHAnsi"/>
        </w:rPr>
        <w:t xml:space="preserve"> </w:t>
      </w:r>
      <w:r w:rsidR="00634712" w:rsidRPr="00ED1758">
        <w:rPr>
          <w:rFonts w:asciiTheme="majorHAnsi" w:hAnsiTheme="majorHAnsi" w:cstheme="majorHAnsi"/>
          <w:b/>
          <w:bCs/>
        </w:rPr>
        <w:t>Επιμελητ</w:t>
      </w:r>
      <w:r w:rsidRPr="00ED1758">
        <w:rPr>
          <w:rFonts w:asciiTheme="majorHAnsi" w:hAnsiTheme="majorHAnsi" w:cstheme="majorHAnsi"/>
          <w:b/>
          <w:bCs/>
        </w:rPr>
        <w:t>ή</w:t>
      </w:r>
      <w:r w:rsidR="00634712" w:rsidRPr="00ED1758">
        <w:rPr>
          <w:rFonts w:asciiTheme="majorHAnsi" w:hAnsiTheme="majorHAnsi" w:cstheme="majorHAnsi"/>
          <w:b/>
          <w:bCs/>
        </w:rPr>
        <w:t>ρ</w:t>
      </w:r>
      <w:r w:rsidRPr="00ED1758">
        <w:rPr>
          <w:rFonts w:asciiTheme="majorHAnsi" w:hAnsiTheme="majorHAnsi" w:cstheme="majorHAnsi"/>
          <w:b/>
          <w:bCs/>
        </w:rPr>
        <w:t>ι</w:t>
      </w:r>
      <w:r w:rsidR="00634712" w:rsidRPr="00ED1758">
        <w:rPr>
          <w:rFonts w:asciiTheme="majorHAnsi" w:hAnsiTheme="majorHAnsi" w:cstheme="majorHAnsi"/>
          <w:b/>
          <w:bCs/>
        </w:rPr>
        <w:t>ο Χανίων</w:t>
      </w:r>
      <w:r w:rsidR="007844D5" w:rsidRPr="00ED1758">
        <w:rPr>
          <w:rFonts w:asciiTheme="majorHAnsi" w:hAnsiTheme="majorHAnsi" w:cstheme="majorHAnsi"/>
        </w:rPr>
        <w:t xml:space="preserve">, ως </w:t>
      </w:r>
      <w:r w:rsidR="009C7AF4">
        <w:rPr>
          <w:rFonts w:asciiTheme="majorHAnsi" w:hAnsiTheme="majorHAnsi" w:cstheme="majorHAnsi"/>
        </w:rPr>
        <w:t xml:space="preserve">επικεφαλής </w:t>
      </w:r>
      <w:r w:rsidR="007844D5" w:rsidRPr="00ED1758">
        <w:rPr>
          <w:rFonts w:asciiTheme="majorHAnsi" w:hAnsiTheme="majorHAnsi" w:cstheme="majorHAnsi"/>
        </w:rPr>
        <w:t>εταίρο</w:t>
      </w:r>
      <w:r w:rsidRPr="00ED1758">
        <w:rPr>
          <w:rFonts w:asciiTheme="majorHAnsi" w:hAnsiTheme="majorHAnsi" w:cstheme="majorHAnsi"/>
        </w:rPr>
        <w:t>ς</w:t>
      </w:r>
      <w:r w:rsidR="007844D5" w:rsidRPr="00ED1758">
        <w:rPr>
          <w:rFonts w:asciiTheme="majorHAnsi" w:hAnsiTheme="majorHAnsi" w:cstheme="majorHAnsi"/>
        </w:rPr>
        <w:t xml:space="preserve"> του έργου με τίτλο</w:t>
      </w:r>
      <w:r w:rsidR="00C06374" w:rsidRPr="00ED1758">
        <w:rPr>
          <w:rFonts w:asciiTheme="majorHAnsi" w:hAnsiTheme="majorHAnsi" w:cstheme="majorHAnsi"/>
        </w:rPr>
        <w:t xml:space="preserve"> </w:t>
      </w:r>
      <w:r w:rsidR="007844D5" w:rsidRPr="00ED1758">
        <w:rPr>
          <w:rFonts w:asciiTheme="majorHAnsi" w:hAnsiTheme="majorHAnsi" w:cstheme="majorHAnsi"/>
        </w:rPr>
        <w:t>«Ανάπτυξη Διασυνοριακού Δικτύου Προώθησης Αειφόρου Παράκτιου Τουρισμού»</w:t>
      </w:r>
      <w:r w:rsidR="00C06374" w:rsidRPr="00ED1758">
        <w:rPr>
          <w:rFonts w:asciiTheme="majorHAnsi" w:hAnsiTheme="majorHAnsi" w:cstheme="majorHAnsi"/>
        </w:rPr>
        <w:t xml:space="preserve"> και ακρωνύμιο </w:t>
      </w:r>
      <w:r w:rsidR="007844D5" w:rsidRPr="00ED1758">
        <w:rPr>
          <w:rFonts w:asciiTheme="majorHAnsi" w:hAnsiTheme="majorHAnsi" w:cstheme="majorHAnsi"/>
          <w:b/>
          <w:bCs/>
        </w:rPr>
        <w:t>CROSS-COASTAL-NET</w:t>
      </w:r>
      <w:r w:rsidR="00C06374" w:rsidRPr="00ED1758">
        <w:rPr>
          <w:rFonts w:asciiTheme="majorHAnsi" w:hAnsiTheme="majorHAnsi" w:cstheme="majorHAnsi"/>
        </w:rPr>
        <w:t>,</w:t>
      </w:r>
      <w:r w:rsidR="00C06374" w:rsidRPr="00ED1758">
        <w:rPr>
          <w:rFonts w:asciiTheme="majorHAnsi" w:hAnsiTheme="majorHAnsi" w:cstheme="majorHAnsi"/>
          <w:b/>
          <w:bCs/>
          <w:color w:val="00B0F0"/>
        </w:rPr>
        <w:t xml:space="preserve"> </w:t>
      </w:r>
      <w:r w:rsidR="00C06374" w:rsidRPr="00ED1758">
        <w:rPr>
          <w:rFonts w:asciiTheme="majorHAnsi" w:hAnsiTheme="majorHAnsi" w:cstheme="majorHAnsi"/>
        </w:rPr>
        <w:t>διοργ</w:t>
      </w:r>
      <w:r w:rsidR="00C83126">
        <w:rPr>
          <w:rFonts w:asciiTheme="majorHAnsi" w:hAnsiTheme="majorHAnsi" w:cstheme="majorHAnsi"/>
        </w:rPr>
        <w:t xml:space="preserve">άνωσε </w:t>
      </w:r>
      <w:r w:rsidR="00AE0BF3" w:rsidRPr="00AE0BF3">
        <w:rPr>
          <w:rFonts w:asciiTheme="majorHAnsi" w:hAnsiTheme="majorHAnsi" w:cstheme="majorHAnsi"/>
        </w:rPr>
        <w:t xml:space="preserve">το </w:t>
      </w:r>
      <w:r w:rsidR="00AE0BF3">
        <w:rPr>
          <w:rFonts w:asciiTheme="majorHAnsi" w:hAnsiTheme="majorHAnsi" w:cstheme="majorHAnsi"/>
          <w:b/>
          <w:bCs/>
        </w:rPr>
        <w:t>Εργαστήριο Κεφαλαιοποίησης</w:t>
      </w:r>
      <w:r w:rsidR="00C06374" w:rsidRPr="00ED1758">
        <w:rPr>
          <w:rFonts w:asciiTheme="majorHAnsi" w:hAnsiTheme="majorHAnsi" w:cstheme="majorHAnsi"/>
          <w:b/>
          <w:bCs/>
        </w:rPr>
        <w:t xml:space="preserve"> </w:t>
      </w:r>
      <w:r w:rsidR="009C7AF4" w:rsidRPr="00BF3151">
        <w:rPr>
          <w:rFonts w:asciiTheme="majorHAnsi" w:hAnsiTheme="majorHAnsi" w:cstheme="majorHAnsi"/>
        </w:rPr>
        <w:t>του έργου</w:t>
      </w:r>
      <w:r w:rsidR="009C7AF4">
        <w:rPr>
          <w:rFonts w:asciiTheme="majorHAnsi" w:hAnsiTheme="majorHAnsi" w:cstheme="majorHAnsi"/>
          <w:b/>
          <w:bCs/>
        </w:rPr>
        <w:t xml:space="preserve"> </w:t>
      </w:r>
      <w:r w:rsidR="00C06374" w:rsidRPr="00153B28">
        <w:rPr>
          <w:rFonts w:asciiTheme="majorHAnsi" w:hAnsiTheme="majorHAnsi" w:cstheme="majorHAnsi"/>
        </w:rPr>
        <w:t>στ</w:t>
      </w:r>
      <w:r w:rsidR="00F733C3" w:rsidRPr="00153B28">
        <w:rPr>
          <w:rFonts w:asciiTheme="majorHAnsi" w:hAnsiTheme="majorHAnsi" w:cstheme="majorHAnsi"/>
        </w:rPr>
        <w:t>α</w:t>
      </w:r>
      <w:r w:rsidR="00C06374" w:rsidRPr="00153B28">
        <w:rPr>
          <w:rFonts w:asciiTheme="majorHAnsi" w:hAnsiTheme="majorHAnsi" w:cstheme="majorHAnsi"/>
        </w:rPr>
        <w:t xml:space="preserve"> </w:t>
      </w:r>
      <w:r w:rsidR="00F733C3" w:rsidRPr="00153B28">
        <w:rPr>
          <w:rFonts w:asciiTheme="majorHAnsi" w:hAnsiTheme="majorHAnsi" w:cstheme="majorHAnsi"/>
        </w:rPr>
        <w:t>Χανιά</w:t>
      </w:r>
      <w:r w:rsidR="00C06374" w:rsidRPr="00153B28">
        <w:rPr>
          <w:rFonts w:asciiTheme="majorHAnsi" w:hAnsiTheme="majorHAnsi" w:cstheme="majorHAnsi"/>
        </w:rPr>
        <w:t xml:space="preserve"> </w:t>
      </w:r>
      <w:r w:rsidR="002534E2" w:rsidRPr="00153B28">
        <w:rPr>
          <w:rFonts w:asciiTheme="majorHAnsi" w:hAnsiTheme="majorHAnsi" w:cstheme="majorHAnsi"/>
        </w:rPr>
        <w:t>την</w:t>
      </w:r>
      <w:r w:rsidR="00AF4158" w:rsidRPr="00153B28">
        <w:rPr>
          <w:rFonts w:asciiTheme="majorHAnsi" w:hAnsiTheme="majorHAnsi" w:cstheme="majorHAnsi"/>
        </w:rPr>
        <w:t xml:space="preserve"> </w:t>
      </w:r>
      <w:r w:rsidR="00AE0BF3" w:rsidRPr="00153B28">
        <w:rPr>
          <w:rFonts w:asciiTheme="majorHAnsi" w:hAnsiTheme="majorHAnsi" w:cstheme="majorHAnsi"/>
        </w:rPr>
        <w:t>Παρασκευή</w:t>
      </w:r>
      <w:r w:rsidR="002534E2" w:rsidRPr="00153B28">
        <w:rPr>
          <w:rFonts w:asciiTheme="majorHAnsi" w:hAnsiTheme="majorHAnsi" w:cstheme="majorHAnsi"/>
        </w:rPr>
        <w:t xml:space="preserve"> </w:t>
      </w:r>
      <w:r w:rsidR="009C7AF4" w:rsidRPr="00153B28">
        <w:rPr>
          <w:rFonts w:asciiTheme="majorHAnsi" w:hAnsiTheme="majorHAnsi" w:cstheme="majorHAnsi"/>
        </w:rPr>
        <w:t xml:space="preserve">1 </w:t>
      </w:r>
      <w:r w:rsidR="00AE0BF3" w:rsidRPr="00153B28">
        <w:rPr>
          <w:rFonts w:asciiTheme="majorHAnsi" w:hAnsiTheme="majorHAnsi" w:cstheme="majorHAnsi"/>
        </w:rPr>
        <w:t>Σεπτεμβρίου</w:t>
      </w:r>
      <w:r w:rsidR="002534E2" w:rsidRPr="00153B28">
        <w:rPr>
          <w:rFonts w:asciiTheme="majorHAnsi" w:hAnsiTheme="majorHAnsi" w:cstheme="majorHAnsi"/>
        </w:rPr>
        <w:t xml:space="preserve"> </w:t>
      </w:r>
      <w:r w:rsidR="00B364AE" w:rsidRPr="00153B28">
        <w:rPr>
          <w:rFonts w:asciiTheme="majorHAnsi" w:hAnsiTheme="majorHAnsi" w:cstheme="majorHAnsi"/>
        </w:rPr>
        <w:t>σ</w:t>
      </w:r>
      <w:r w:rsidR="00D32985" w:rsidRPr="00153B28">
        <w:rPr>
          <w:rFonts w:asciiTheme="majorHAnsi" w:hAnsiTheme="majorHAnsi" w:cstheme="majorHAnsi"/>
        </w:rPr>
        <w:t xml:space="preserve">την </w:t>
      </w:r>
      <w:r w:rsidR="00B364AE" w:rsidRPr="00153B28">
        <w:rPr>
          <w:rFonts w:asciiTheme="majorHAnsi" w:hAnsiTheme="majorHAnsi" w:cstheme="majorHAnsi"/>
        </w:rPr>
        <w:t xml:space="preserve">αίθουσα </w:t>
      </w:r>
      <w:r w:rsidR="00D32985" w:rsidRPr="00153B28">
        <w:rPr>
          <w:rFonts w:asciiTheme="majorHAnsi" w:hAnsiTheme="majorHAnsi" w:cstheme="majorHAnsi"/>
        </w:rPr>
        <w:t xml:space="preserve">Διοικητικού Συμβουλίου του </w:t>
      </w:r>
      <w:r w:rsidR="00B364AE" w:rsidRPr="00153B28">
        <w:rPr>
          <w:rFonts w:asciiTheme="majorHAnsi" w:hAnsiTheme="majorHAnsi" w:cstheme="majorHAnsi"/>
        </w:rPr>
        <w:t>Επιμελητηρίου</w:t>
      </w:r>
      <w:r w:rsidR="002534E2" w:rsidRPr="00153B28">
        <w:rPr>
          <w:rFonts w:asciiTheme="majorHAnsi" w:hAnsiTheme="majorHAnsi" w:cstheme="majorHAnsi"/>
        </w:rPr>
        <w:t>.</w:t>
      </w:r>
      <w:r w:rsidR="002534E2" w:rsidRPr="00ED1758">
        <w:rPr>
          <w:rFonts w:asciiTheme="majorHAnsi" w:hAnsiTheme="majorHAnsi" w:cstheme="majorHAnsi"/>
          <w:b/>
          <w:bCs/>
        </w:rPr>
        <w:t xml:space="preserve"> </w:t>
      </w:r>
    </w:p>
    <w:p w14:paraId="0CFECBC9" w14:textId="4DE5B88E" w:rsidR="00AE0BF3" w:rsidRDefault="002534E2" w:rsidP="007C665E">
      <w:pPr>
        <w:spacing w:line="360" w:lineRule="auto"/>
        <w:jc w:val="both"/>
        <w:rPr>
          <w:rFonts w:asciiTheme="majorHAnsi" w:hAnsiTheme="majorHAnsi" w:cstheme="majorHAnsi"/>
        </w:rPr>
      </w:pPr>
      <w:r w:rsidRPr="00ED1758">
        <w:rPr>
          <w:rFonts w:asciiTheme="majorHAnsi" w:hAnsiTheme="majorHAnsi" w:cstheme="majorHAnsi"/>
        </w:rPr>
        <w:t>Σ</w:t>
      </w:r>
      <w:r w:rsidR="003947C3">
        <w:rPr>
          <w:rFonts w:asciiTheme="majorHAnsi" w:hAnsiTheme="majorHAnsi" w:cstheme="majorHAnsi"/>
        </w:rPr>
        <w:t>το Εργαστήριο</w:t>
      </w:r>
      <w:r w:rsidRPr="00ED1758">
        <w:rPr>
          <w:rFonts w:asciiTheme="majorHAnsi" w:hAnsiTheme="majorHAnsi" w:cstheme="majorHAnsi"/>
        </w:rPr>
        <w:t xml:space="preserve"> </w:t>
      </w:r>
      <w:r w:rsidR="002B276F">
        <w:rPr>
          <w:rFonts w:asciiTheme="majorHAnsi" w:hAnsiTheme="majorHAnsi" w:cstheme="majorHAnsi"/>
        </w:rPr>
        <w:t>συμμετείχε</w:t>
      </w:r>
      <w:r w:rsidR="00AE0BF3">
        <w:rPr>
          <w:rFonts w:asciiTheme="majorHAnsi" w:hAnsiTheme="majorHAnsi" w:cstheme="majorHAnsi"/>
        </w:rPr>
        <w:t xml:space="preserve"> το εταιρικό σχήμα </w:t>
      </w:r>
      <w:r w:rsidR="00834EF8">
        <w:rPr>
          <w:rFonts w:asciiTheme="majorHAnsi" w:hAnsiTheme="majorHAnsi" w:cstheme="majorHAnsi"/>
        </w:rPr>
        <w:t xml:space="preserve">από Ελλάδα και Κύπρο αλλά </w:t>
      </w:r>
      <w:r w:rsidR="00AE0BF3">
        <w:rPr>
          <w:rFonts w:asciiTheme="majorHAnsi" w:hAnsiTheme="majorHAnsi" w:cstheme="majorHAnsi"/>
        </w:rPr>
        <w:t xml:space="preserve">και οι </w:t>
      </w:r>
      <w:r w:rsidR="003947C3">
        <w:rPr>
          <w:rFonts w:asciiTheme="majorHAnsi" w:hAnsiTheme="majorHAnsi" w:cstheme="majorHAnsi"/>
        </w:rPr>
        <w:t>εμπλεκόμενοι</w:t>
      </w:r>
      <w:r w:rsidR="00AE0BF3">
        <w:rPr>
          <w:rFonts w:asciiTheme="majorHAnsi" w:hAnsiTheme="majorHAnsi" w:cstheme="majorHAnsi"/>
        </w:rPr>
        <w:t xml:space="preserve"> φορείς</w:t>
      </w:r>
      <w:r w:rsidR="00DC12AE">
        <w:rPr>
          <w:rFonts w:asciiTheme="majorHAnsi" w:hAnsiTheme="majorHAnsi" w:cstheme="majorHAnsi"/>
        </w:rPr>
        <w:t xml:space="preserve"> της Πράξης</w:t>
      </w:r>
      <w:r w:rsidR="00633590" w:rsidRPr="00633590">
        <w:rPr>
          <w:rFonts w:asciiTheme="majorHAnsi" w:hAnsiTheme="majorHAnsi" w:cstheme="majorHAnsi"/>
        </w:rPr>
        <w:t xml:space="preserve"> </w:t>
      </w:r>
      <w:r w:rsidR="00633590">
        <w:rPr>
          <w:rFonts w:asciiTheme="majorHAnsi" w:hAnsiTheme="majorHAnsi" w:cstheme="majorHAnsi"/>
        </w:rPr>
        <w:t xml:space="preserve">με σκοπό </w:t>
      </w:r>
      <w:r w:rsidR="00633590" w:rsidRPr="00633590">
        <w:rPr>
          <w:rFonts w:asciiTheme="majorHAnsi" w:hAnsiTheme="majorHAnsi" w:cstheme="majorHAnsi"/>
        </w:rPr>
        <w:t>να</w:t>
      </w:r>
      <w:r w:rsidR="00AE0BF3" w:rsidRPr="00633590">
        <w:rPr>
          <w:rFonts w:asciiTheme="majorHAnsi" w:hAnsiTheme="majorHAnsi" w:cstheme="majorHAnsi"/>
        </w:rPr>
        <w:t xml:space="preserve"> συζητηθεί το Πλάνο Κεφαλαιοποίησης </w:t>
      </w:r>
      <w:r w:rsidR="00633590" w:rsidRPr="00633590">
        <w:rPr>
          <w:rFonts w:asciiTheme="majorHAnsi" w:hAnsiTheme="majorHAnsi" w:cstheme="majorHAnsi"/>
        </w:rPr>
        <w:t xml:space="preserve">αλλά </w:t>
      </w:r>
      <w:r w:rsidR="00AE0BF3" w:rsidRPr="00633590">
        <w:rPr>
          <w:rFonts w:asciiTheme="majorHAnsi" w:hAnsiTheme="majorHAnsi" w:cstheme="majorHAnsi"/>
        </w:rPr>
        <w:t xml:space="preserve">και η σχετική Συμφωνία Κεφαλαιοποίησης των αποτελεσμάτων μετά τη λήξη </w:t>
      </w:r>
      <w:r w:rsidR="00DC12AE" w:rsidRPr="00633590">
        <w:rPr>
          <w:rFonts w:asciiTheme="majorHAnsi" w:hAnsiTheme="majorHAnsi" w:cstheme="majorHAnsi"/>
        </w:rPr>
        <w:t>του έργου</w:t>
      </w:r>
      <w:r w:rsidR="00AE0BF3" w:rsidRPr="00633590">
        <w:rPr>
          <w:rFonts w:asciiTheme="majorHAnsi" w:hAnsiTheme="majorHAnsi" w:cstheme="majorHAnsi"/>
        </w:rPr>
        <w:t>.</w:t>
      </w:r>
      <w:r w:rsidR="00AE0BF3">
        <w:rPr>
          <w:rFonts w:asciiTheme="majorHAnsi" w:hAnsiTheme="majorHAnsi" w:cstheme="majorHAnsi"/>
        </w:rPr>
        <w:t xml:space="preserve"> </w:t>
      </w:r>
    </w:p>
    <w:p w14:paraId="1FB5730D" w14:textId="7AE467CF" w:rsidR="00633590" w:rsidRPr="00633590" w:rsidRDefault="00633590" w:rsidP="007C665E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Ανάμεσα στα αποτελέσματα </w:t>
      </w:r>
      <w:r w:rsidR="00603850">
        <w:rPr>
          <w:rFonts w:asciiTheme="majorHAnsi" w:hAnsiTheme="majorHAnsi" w:cstheme="majorHAnsi"/>
        </w:rPr>
        <w:t xml:space="preserve">που αναφέρθηκαν </w:t>
      </w:r>
      <w:r>
        <w:rPr>
          <w:rFonts w:asciiTheme="majorHAnsi" w:hAnsiTheme="majorHAnsi" w:cstheme="majorHAnsi"/>
        </w:rPr>
        <w:t>προς κεφαλαιοποίηση είναι η πλατφόρμα προβολής/δικτύωσης, το μ</w:t>
      </w:r>
      <w:r w:rsidRPr="00633590">
        <w:rPr>
          <w:rFonts w:asciiTheme="majorHAnsi" w:hAnsiTheme="majorHAnsi" w:cstheme="majorHAnsi"/>
        </w:rPr>
        <w:t xml:space="preserve">οντέλο και </w:t>
      </w:r>
      <w:r>
        <w:rPr>
          <w:rFonts w:asciiTheme="majorHAnsi" w:hAnsiTheme="majorHAnsi" w:cstheme="majorHAnsi"/>
        </w:rPr>
        <w:t xml:space="preserve">οι </w:t>
      </w:r>
      <w:r w:rsidRPr="00633590">
        <w:rPr>
          <w:rFonts w:asciiTheme="majorHAnsi" w:hAnsiTheme="majorHAnsi" w:cstheme="majorHAnsi"/>
        </w:rPr>
        <w:t>δείκτες μέτρησης τουριστικής χωρητικότητας</w:t>
      </w:r>
      <w:r>
        <w:rPr>
          <w:rFonts w:asciiTheme="majorHAnsi" w:hAnsiTheme="majorHAnsi" w:cstheme="majorHAnsi"/>
        </w:rPr>
        <w:t xml:space="preserve">, τα </w:t>
      </w:r>
      <w:r w:rsidRPr="00633590">
        <w:rPr>
          <w:rFonts w:asciiTheme="majorHAnsi" w:hAnsiTheme="majorHAnsi" w:cstheme="majorHAnsi"/>
        </w:rPr>
        <w:t>Τοπικά Σχέδια Αειφόρου Τουριστικής Ανάπτυξης των περιοχών</w:t>
      </w:r>
      <w:r>
        <w:rPr>
          <w:rFonts w:asciiTheme="majorHAnsi" w:hAnsiTheme="majorHAnsi" w:cstheme="majorHAnsi"/>
        </w:rPr>
        <w:t xml:space="preserve"> του Μπάλου και του Ακάμα,</w:t>
      </w:r>
      <w:r w:rsidRPr="0063359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οι </w:t>
      </w:r>
      <w:r w:rsidRPr="00633590">
        <w:rPr>
          <w:rFonts w:asciiTheme="majorHAnsi" w:hAnsiTheme="majorHAnsi" w:cstheme="majorHAnsi"/>
        </w:rPr>
        <w:t xml:space="preserve">Πρότυπες Κοινότητες  Προστασίας και Ανάδειξης των </w:t>
      </w:r>
      <w:r w:rsidR="00603850">
        <w:rPr>
          <w:rFonts w:asciiTheme="majorHAnsi" w:hAnsiTheme="majorHAnsi" w:cstheme="majorHAnsi"/>
        </w:rPr>
        <w:t>δύο</w:t>
      </w:r>
      <w:r w:rsidRPr="00633590">
        <w:rPr>
          <w:rFonts w:asciiTheme="majorHAnsi" w:hAnsiTheme="majorHAnsi" w:cstheme="majorHAnsi"/>
        </w:rPr>
        <w:t xml:space="preserve"> περιοχών</w:t>
      </w:r>
      <w:r>
        <w:rPr>
          <w:rFonts w:asciiTheme="majorHAnsi" w:hAnsiTheme="majorHAnsi" w:cstheme="majorHAnsi"/>
        </w:rPr>
        <w:t xml:space="preserve"> καθώς και τα τουριστικά πακέτα για τις </w:t>
      </w:r>
      <w:r w:rsidR="00603850">
        <w:rPr>
          <w:rFonts w:asciiTheme="majorHAnsi" w:hAnsiTheme="majorHAnsi" w:cstheme="majorHAnsi"/>
        </w:rPr>
        <w:t>δύο</w:t>
      </w:r>
      <w:r>
        <w:rPr>
          <w:rFonts w:asciiTheme="majorHAnsi" w:hAnsiTheme="majorHAnsi" w:cstheme="majorHAnsi"/>
        </w:rPr>
        <w:t xml:space="preserve"> αυτές περιοχές</w:t>
      </w:r>
      <w:r w:rsidRPr="00633590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τα Παρατηρητήρια/</w:t>
      </w:r>
      <w:r w:rsidR="006038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Κέντρα Πληροφόρησης </w:t>
      </w:r>
      <w:r w:rsidR="00603850">
        <w:rPr>
          <w:rFonts w:asciiTheme="majorHAnsi" w:hAnsiTheme="majorHAnsi" w:cstheme="majorHAnsi"/>
        </w:rPr>
        <w:t xml:space="preserve">αλλά </w:t>
      </w:r>
      <w:r>
        <w:rPr>
          <w:rFonts w:asciiTheme="majorHAnsi" w:hAnsiTheme="majorHAnsi" w:cstheme="majorHAnsi"/>
        </w:rPr>
        <w:t xml:space="preserve">και η θεσμοθέτηση του </w:t>
      </w:r>
      <w:r w:rsidRPr="00633590">
        <w:rPr>
          <w:rFonts w:asciiTheme="majorHAnsi" w:hAnsiTheme="majorHAnsi" w:cstheme="majorHAnsi"/>
        </w:rPr>
        <w:t>GREEN TOURISM FESTIVAL</w:t>
      </w:r>
      <w:r>
        <w:rPr>
          <w:rFonts w:asciiTheme="majorHAnsi" w:hAnsiTheme="majorHAnsi" w:cstheme="majorHAnsi"/>
        </w:rPr>
        <w:t>.</w:t>
      </w:r>
    </w:p>
    <w:p w14:paraId="7B3EDB6C" w14:textId="79571046" w:rsidR="00633590" w:rsidRPr="00633590" w:rsidRDefault="00633590" w:rsidP="007C665E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Σύμφωνα με ερωτηματολόγιο που </w:t>
      </w:r>
      <w:r w:rsidR="00153B28">
        <w:rPr>
          <w:rFonts w:asciiTheme="majorHAnsi" w:hAnsiTheme="majorHAnsi" w:cstheme="majorHAnsi"/>
        </w:rPr>
        <w:t xml:space="preserve">είχε </w:t>
      </w:r>
      <w:r>
        <w:rPr>
          <w:rFonts w:asciiTheme="majorHAnsi" w:hAnsiTheme="majorHAnsi" w:cstheme="majorHAnsi"/>
        </w:rPr>
        <w:t>διανεμ</w:t>
      </w:r>
      <w:r w:rsidR="00153B28">
        <w:rPr>
          <w:rFonts w:asciiTheme="majorHAnsi" w:hAnsiTheme="majorHAnsi" w:cstheme="majorHAnsi"/>
        </w:rPr>
        <w:t>ηθεί</w:t>
      </w:r>
      <w:r>
        <w:rPr>
          <w:rFonts w:asciiTheme="majorHAnsi" w:hAnsiTheme="majorHAnsi" w:cstheme="majorHAnsi"/>
        </w:rPr>
        <w:t xml:space="preserve"> </w:t>
      </w:r>
      <w:r w:rsidR="00153B28">
        <w:rPr>
          <w:rFonts w:asciiTheme="majorHAnsi" w:hAnsiTheme="majorHAnsi" w:cstheme="majorHAnsi"/>
        </w:rPr>
        <w:t xml:space="preserve">το προηγούμενο διάστημα </w:t>
      </w:r>
      <w:r>
        <w:rPr>
          <w:rFonts w:asciiTheme="majorHAnsi" w:hAnsiTheme="majorHAnsi" w:cstheme="majorHAnsi"/>
        </w:rPr>
        <w:t>σ</w:t>
      </w:r>
      <w:r w:rsidR="00153B28">
        <w:rPr>
          <w:rFonts w:asciiTheme="majorHAnsi" w:hAnsiTheme="majorHAnsi" w:cstheme="majorHAnsi"/>
        </w:rPr>
        <w:t>ε</w:t>
      </w:r>
      <w:r>
        <w:rPr>
          <w:rFonts w:asciiTheme="majorHAnsi" w:hAnsiTheme="majorHAnsi" w:cstheme="majorHAnsi"/>
        </w:rPr>
        <w:t xml:space="preserve"> </w:t>
      </w:r>
      <w:r w:rsidRPr="00633590">
        <w:rPr>
          <w:rFonts w:asciiTheme="majorHAnsi" w:hAnsiTheme="majorHAnsi" w:cstheme="majorHAnsi"/>
        </w:rPr>
        <w:t>εμπλεκόμενους με τον τουρισμό και το περιβάλλον Φορείς σε Χανιά και Πάφο</w:t>
      </w:r>
      <w:r>
        <w:rPr>
          <w:rFonts w:asciiTheme="majorHAnsi" w:hAnsiTheme="majorHAnsi" w:cstheme="majorHAnsi"/>
        </w:rPr>
        <w:t xml:space="preserve">, </w:t>
      </w:r>
      <w:r w:rsidRPr="00633590">
        <w:rPr>
          <w:rFonts w:asciiTheme="majorHAnsi" w:hAnsiTheme="majorHAnsi" w:cstheme="majorHAnsi"/>
        </w:rPr>
        <w:t>αποτελεί αξιοσημείωτο γεγονός η σχεδόν ομόφωνη άποψη ότι η διασυνοριακή και διακρατική συνεργασία συμβάλ</w:t>
      </w:r>
      <w:r>
        <w:rPr>
          <w:rFonts w:asciiTheme="majorHAnsi" w:hAnsiTheme="majorHAnsi" w:cstheme="majorHAnsi"/>
        </w:rPr>
        <w:t>λ</w:t>
      </w:r>
      <w:r w:rsidRPr="00633590">
        <w:rPr>
          <w:rFonts w:asciiTheme="majorHAnsi" w:hAnsiTheme="majorHAnsi" w:cstheme="majorHAnsi"/>
        </w:rPr>
        <w:t>ει στην περαιτέρω αξιοποίηση των αποτελεσμάτων της πράξης</w:t>
      </w:r>
      <w:r>
        <w:rPr>
          <w:rFonts w:asciiTheme="majorHAnsi" w:hAnsiTheme="majorHAnsi" w:cstheme="majorHAnsi"/>
        </w:rPr>
        <w:t xml:space="preserve"> αλλά </w:t>
      </w:r>
      <w:r w:rsidR="007A34FC">
        <w:rPr>
          <w:rFonts w:asciiTheme="majorHAnsi" w:hAnsiTheme="majorHAnsi" w:cstheme="majorHAnsi"/>
        </w:rPr>
        <w:t xml:space="preserve">και το </w:t>
      </w:r>
      <w:r w:rsidRPr="00633590">
        <w:rPr>
          <w:rFonts w:asciiTheme="majorHAnsi" w:hAnsiTheme="majorHAnsi" w:cstheme="majorHAnsi"/>
        </w:rPr>
        <w:t>σχεδόν ομόφωνο και έντονο ενδιαφέρον των ερωτώμενων φορέων να γίνουν μέλη του προτεινόμενου προς ίδρυση Δικτύου Προώθησης του Αειφόρου Παράκτιου Τουρισμού ανάμεσα στην Ελλάδα και Κύπρο</w:t>
      </w:r>
      <w:r w:rsidR="007A34FC">
        <w:rPr>
          <w:rFonts w:asciiTheme="majorHAnsi" w:hAnsiTheme="majorHAnsi" w:cstheme="majorHAnsi"/>
        </w:rPr>
        <w:t xml:space="preserve">. </w:t>
      </w:r>
    </w:p>
    <w:p w14:paraId="1E93A58A" w14:textId="010E360A" w:rsidR="00A7678E" w:rsidRDefault="008F37DA" w:rsidP="008F37DA">
      <w:pPr>
        <w:spacing w:after="0" w:line="276" w:lineRule="auto"/>
        <w:ind w:right="84"/>
        <w:jc w:val="both"/>
        <w:rPr>
          <w:rFonts w:asciiTheme="majorHAnsi" w:hAnsiTheme="majorHAnsi" w:cstheme="majorHAnsi"/>
        </w:rPr>
      </w:pPr>
      <w:r w:rsidRPr="008F37DA">
        <w:rPr>
          <w:rFonts w:asciiTheme="majorHAnsi" w:hAnsiTheme="majorHAnsi" w:cstheme="majorHAnsi"/>
          <w:i/>
          <w:iCs/>
        </w:rPr>
        <w:t xml:space="preserve">Το έργο </w:t>
      </w:r>
      <w:r w:rsidRPr="008F37DA">
        <w:rPr>
          <w:rFonts w:asciiTheme="majorHAnsi" w:hAnsiTheme="majorHAnsi" w:cstheme="majorHAnsi"/>
          <w:i/>
          <w:iCs/>
          <w:lang w:val="en-US"/>
        </w:rPr>
        <w:t>CROSS</w:t>
      </w:r>
      <w:r w:rsidRPr="008F37DA">
        <w:rPr>
          <w:rFonts w:asciiTheme="majorHAnsi" w:hAnsiTheme="majorHAnsi" w:cstheme="majorHAnsi"/>
          <w:i/>
          <w:iCs/>
        </w:rPr>
        <w:t>-</w:t>
      </w:r>
      <w:r w:rsidRPr="008F37DA">
        <w:rPr>
          <w:rFonts w:asciiTheme="majorHAnsi" w:hAnsiTheme="majorHAnsi" w:cstheme="majorHAnsi"/>
          <w:i/>
          <w:iCs/>
          <w:lang w:val="en-US"/>
        </w:rPr>
        <w:t>COASTAL</w:t>
      </w:r>
      <w:r w:rsidRPr="008F37DA">
        <w:rPr>
          <w:rFonts w:asciiTheme="majorHAnsi" w:hAnsiTheme="majorHAnsi" w:cstheme="majorHAnsi"/>
          <w:i/>
          <w:iCs/>
        </w:rPr>
        <w:t>-</w:t>
      </w:r>
      <w:r w:rsidRPr="008F37DA">
        <w:rPr>
          <w:rFonts w:asciiTheme="majorHAnsi" w:hAnsiTheme="majorHAnsi" w:cstheme="majorHAnsi"/>
          <w:i/>
          <w:iCs/>
          <w:lang w:val="en-US"/>
        </w:rPr>
        <w:t>NET</w:t>
      </w:r>
      <w:r w:rsidRPr="008F37DA">
        <w:rPr>
          <w:rFonts w:asciiTheme="majorHAnsi" w:hAnsiTheme="majorHAnsi" w:cstheme="majorHAnsi"/>
          <w:i/>
          <w:iCs/>
        </w:rPr>
        <w:t xml:space="preserve"> συγχρηματοδοτείται από την Ευρωπαϊκή Ένωση (Ε.Τ.Π.Α.) και από Εθνικούς πόρους της Ελλάδας και της Κύπρου</w:t>
      </w:r>
      <w:r w:rsidRPr="008F37DA">
        <w:rPr>
          <w:rFonts w:asciiTheme="majorHAnsi" w:hAnsiTheme="majorHAnsi" w:cstheme="majorHAnsi"/>
        </w:rPr>
        <w:t>.</w:t>
      </w:r>
    </w:p>
    <w:p w14:paraId="6ACAFB09" w14:textId="77777777" w:rsidR="009B3630" w:rsidRDefault="009B3630" w:rsidP="008F37DA">
      <w:pPr>
        <w:spacing w:after="0" w:line="276" w:lineRule="auto"/>
        <w:ind w:right="84"/>
        <w:jc w:val="both"/>
        <w:rPr>
          <w:rFonts w:asciiTheme="majorHAnsi" w:hAnsiTheme="majorHAnsi" w:cstheme="majorHAnsi"/>
        </w:rPr>
      </w:pPr>
    </w:p>
    <w:p w14:paraId="0576928B" w14:textId="7C55244F" w:rsidR="009B3630" w:rsidRDefault="009B3630" w:rsidP="008F37DA">
      <w:pPr>
        <w:spacing w:after="0" w:line="276" w:lineRule="auto"/>
        <w:ind w:right="84"/>
        <w:jc w:val="both"/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5A9C3010" wp14:editId="4418FF89">
            <wp:extent cx="4914900" cy="3271781"/>
            <wp:effectExtent l="0" t="0" r="0" b="5080"/>
            <wp:docPr id="945683201" name="Εικόνα 1" descr="Εικόνα που περιέχει εσωτερικός χώρος, έπιπλα, καρέκλα, τοίχ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683201" name="Εικόνα 1" descr="Εικόνα που περιέχει εσωτερικός χώρος, έπιπλα, καρέκλα, τοίχ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5" t="26304" r="6430" b="19342"/>
                    <a:stretch/>
                  </pic:blipFill>
                  <pic:spPr bwMode="auto">
                    <a:xfrm>
                      <a:off x="0" y="0"/>
                      <a:ext cx="4922638" cy="327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9C3E5" w14:textId="14A7B379" w:rsidR="00DE4F10" w:rsidRPr="00ED1758" w:rsidRDefault="00DE4F10" w:rsidP="008F37DA">
      <w:pPr>
        <w:spacing w:after="0" w:line="276" w:lineRule="auto"/>
        <w:ind w:right="84"/>
        <w:jc w:val="both"/>
        <w:rPr>
          <w:rFonts w:asciiTheme="majorHAnsi" w:hAnsiTheme="majorHAnsi" w:cstheme="majorHAnsi"/>
        </w:rPr>
      </w:pPr>
    </w:p>
    <w:sectPr w:rsidR="00DE4F10" w:rsidRPr="00ED1758" w:rsidSect="00C21E50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4A60" w14:textId="77777777" w:rsidR="00956C84" w:rsidRDefault="00956C84" w:rsidP="007844D5">
      <w:pPr>
        <w:spacing w:after="0" w:line="240" w:lineRule="auto"/>
      </w:pPr>
      <w:r>
        <w:separator/>
      </w:r>
    </w:p>
  </w:endnote>
  <w:endnote w:type="continuationSeparator" w:id="0">
    <w:p w14:paraId="7C4D6053" w14:textId="77777777" w:rsidR="00956C84" w:rsidRDefault="00956C84" w:rsidP="0078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C67D" w14:textId="77777777" w:rsidR="00956C84" w:rsidRDefault="00956C84" w:rsidP="007844D5">
      <w:pPr>
        <w:spacing w:after="0" w:line="240" w:lineRule="auto"/>
      </w:pPr>
      <w:r>
        <w:separator/>
      </w:r>
    </w:p>
  </w:footnote>
  <w:footnote w:type="continuationSeparator" w:id="0">
    <w:p w14:paraId="74935816" w14:textId="77777777" w:rsidR="00956C84" w:rsidRDefault="00956C84" w:rsidP="0078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D3B"/>
    <w:multiLevelType w:val="multilevel"/>
    <w:tmpl w:val="820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E4832"/>
    <w:multiLevelType w:val="hybridMultilevel"/>
    <w:tmpl w:val="F8FC5D38"/>
    <w:lvl w:ilvl="0" w:tplc="16E6C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7816"/>
    <w:multiLevelType w:val="hybridMultilevel"/>
    <w:tmpl w:val="6F86D8CE"/>
    <w:lvl w:ilvl="0" w:tplc="16E6C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339A1"/>
    <w:multiLevelType w:val="hybridMultilevel"/>
    <w:tmpl w:val="041A9326"/>
    <w:lvl w:ilvl="0" w:tplc="16E6C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94475"/>
    <w:multiLevelType w:val="hybridMultilevel"/>
    <w:tmpl w:val="32CACB58"/>
    <w:lvl w:ilvl="0" w:tplc="16E6C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5FB1"/>
    <w:multiLevelType w:val="hybridMultilevel"/>
    <w:tmpl w:val="B61868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40B99"/>
    <w:multiLevelType w:val="hybridMultilevel"/>
    <w:tmpl w:val="26BEA9DE"/>
    <w:lvl w:ilvl="0" w:tplc="16E6C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10397"/>
    <w:multiLevelType w:val="hybridMultilevel"/>
    <w:tmpl w:val="E34EC946"/>
    <w:lvl w:ilvl="0" w:tplc="16E6CE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6E6B6B"/>
    <w:multiLevelType w:val="multilevel"/>
    <w:tmpl w:val="73E4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75C06"/>
    <w:multiLevelType w:val="multilevel"/>
    <w:tmpl w:val="545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310120">
    <w:abstractNumId w:val="8"/>
  </w:num>
  <w:num w:numId="2" w16cid:durableId="1081218630">
    <w:abstractNumId w:val="0"/>
  </w:num>
  <w:num w:numId="3" w16cid:durableId="496380031">
    <w:abstractNumId w:val="9"/>
  </w:num>
  <w:num w:numId="4" w16cid:durableId="163479007">
    <w:abstractNumId w:val="4"/>
  </w:num>
  <w:num w:numId="5" w16cid:durableId="875896907">
    <w:abstractNumId w:val="3"/>
  </w:num>
  <w:num w:numId="6" w16cid:durableId="103113561">
    <w:abstractNumId w:val="6"/>
  </w:num>
  <w:num w:numId="7" w16cid:durableId="354158281">
    <w:abstractNumId w:val="5"/>
  </w:num>
  <w:num w:numId="8" w16cid:durableId="2058968692">
    <w:abstractNumId w:val="1"/>
  </w:num>
  <w:num w:numId="9" w16cid:durableId="1125739267">
    <w:abstractNumId w:val="7"/>
  </w:num>
  <w:num w:numId="10" w16cid:durableId="378013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D5"/>
    <w:rsid w:val="00007018"/>
    <w:rsid w:val="00051361"/>
    <w:rsid w:val="0007163F"/>
    <w:rsid w:val="000C19D9"/>
    <w:rsid w:val="001441BD"/>
    <w:rsid w:val="00153B28"/>
    <w:rsid w:val="002534E2"/>
    <w:rsid w:val="002873D7"/>
    <w:rsid w:val="002A2752"/>
    <w:rsid w:val="002B276F"/>
    <w:rsid w:val="00362DC8"/>
    <w:rsid w:val="003947C3"/>
    <w:rsid w:val="003E0FB2"/>
    <w:rsid w:val="00457A62"/>
    <w:rsid w:val="004B0A9A"/>
    <w:rsid w:val="004B7BA1"/>
    <w:rsid w:val="005E3E39"/>
    <w:rsid w:val="00603850"/>
    <w:rsid w:val="00633590"/>
    <w:rsid w:val="00634712"/>
    <w:rsid w:val="00675F68"/>
    <w:rsid w:val="006F5060"/>
    <w:rsid w:val="007844D5"/>
    <w:rsid w:val="007A34FC"/>
    <w:rsid w:val="007C64E9"/>
    <w:rsid w:val="007C665E"/>
    <w:rsid w:val="007F2CC4"/>
    <w:rsid w:val="00827DD9"/>
    <w:rsid w:val="00834EF8"/>
    <w:rsid w:val="0083743F"/>
    <w:rsid w:val="0087292D"/>
    <w:rsid w:val="00885B67"/>
    <w:rsid w:val="008C5B93"/>
    <w:rsid w:val="008F37DA"/>
    <w:rsid w:val="00912B5F"/>
    <w:rsid w:val="00912C84"/>
    <w:rsid w:val="00956C84"/>
    <w:rsid w:val="009B3630"/>
    <w:rsid w:val="009C7AF4"/>
    <w:rsid w:val="00A7678E"/>
    <w:rsid w:val="00A80F35"/>
    <w:rsid w:val="00AE0BF3"/>
    <w:rsid w:val="00AF4158"/>
    <w:rsid w:val="00B364AE"/>
    <w:rsid w:val="00BC4F0A"/>
    <w:rsid w:val="00BF3151"/>
    <w:rsid w:val="00C06374"/>
    <w:rsid w:val="00C21E50"/>
    <w:rsid w:val="00C83126"/>
    <w:rsid w:val="00CD645F"/>
    <w:rsid w:val="00CE1F67"/>
    <w:rsid w:val="00D17461"/>
    <w:rsid w:val="00D244AE"/>
    <w:rsid w:val="00D32985"/>
    <w:rsid w:val="00DC12AE"/>
    <w:rsid w:val="00DE4F10"/>
    <w:rsid w:val="00E176E6"/>
    <w:rsid w:val="00E82B1B"/>
    <w:rsid w:val="00E84303"/>
    <w:rsid w:val="00ED1758"/>
    <w:rsid w:val="00F173AB"/>
    <w:rsid w:val="00F245BF"/>
    <w:rsid w:val="00F50F53"/>
    <w:rsid w:val="00F62A64"/>
    <w:rsid w:val="00F72605"/>
    <w:rsid w:val="00F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D8006"/>
  <w15:chartTrackingRefBased/>
  <w15:docId w15:val="{274359AF-D752-43D2-9A89-742D5C9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64E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C6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Vlachaki</dc:creator>
  <cp:keywords/>
  <dc:description/>
  <cp:lastModifiedBy>Gianna Vlachaki</cp:lastModifiedBy>
  <cp:revision>56</cp:revision>
  <dcterms:created xsi:type="dcterms:W3CDTF">2023-05-11T07:02:00Z</dcterms:created>
  <dcterms:modified xsi:type="dcterms:W3CDTF">2023-09-08T08:43:00Z</dcterms:modified>
</cp:coreProperties>
</file>